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D3" w:rsidRDefault="00646444" w:rsidP="00646444">
      <w:pPr>
        <w:tabs>
          <w:tab w:val="left" w:pos="1440"/>
        </w:tabs>
        <w:spacing w:after="0" w:line="240" w:lineRule="auto"/>
        <w:ind w:right="-15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</w:t>
      </w:r>
    </w:p>
    <w:p w:rsidR="005154D3" w:rsidRDefault="00646444" w:rsidP="0064644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515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C6B79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Александровское СП- 1-1" style="width:40.5pt;height:44.25pt;visibility:visible">
            <v:imagedata r:id="rId6" o:title=""/>
          </v:shape>
        </w:pict>
      </w:r>
      <w:r w:rsidR="005154D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154D3" w:rsidRDefault="005154D3" w:rsidP="00E3254B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Совет 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154D3" w:rsidRDefault="005154D3" w:rsidP="00E3254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4D3" w:rsidRDefault="00485590" w:rsidP="00E3254B">
      <w:pPr>
        <w:pStyle w:val="1"/>
        <w:tabs>
          <w:tab w:val="left" w:pos="57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5C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2022 года                                                     </w:t>
      </w:r>
      <w:r w:rsidR="00201C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5154D3" w:rsidRPr="002123CF" w:rsidRDefault="005154D3" w:rsidP="00E3254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х. Александровский                                                </w:t>
      </w:r>
      <w:r w:rsidR="004855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590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5154D3" w:rsidRPr="0015566B" w:rsidRDefault="005154D3" w:rsidP="00E3254B">
      <w:pPr>
        <w:spacing w:after="0" w:line="240" w:lineRule="auto"/>
        <w:ind w:right="-234" w:firstLine="567"/>
        <w:jc w:val="center"/>
        <w:rPr>
          <w:rFonts w:ascii="Arial" w:hAnsi="Arial" w:cs="Arial"/>
          <w:lang w:eastAsia="ru-RU"/>
        </w:rPr>
      </w:pPr>
    </w:p>
    <w:p w:rsidR="005154D3" w:rsidRPr="0062494E" w:rsidRDefault="005154D3" w:rsidP="004A4156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5590" w:rsidRDefault="005154D3" w:rsidP="0048559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25 ноября 2014 года № 1</w:t>
      </w:r>
    </w:p>
    <w:p w:rsidR="005154D3" w:rsidRPr="0062494E" w:rsidRDefault="005154D3" w:rsidP="0048559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>№ 4)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Усть-Лабинского района»</w:t>
      </w:r>
    </w:p>
    <w:p w:rsidR="005154D3" w:rsidRPr="0062494E" w:rsidRDefault="005154D3" w:rsidP="004A4156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4D3" w:rsidRPr="00F67402" w:rsidRDefault="005154D3" w:rsidP="00926D42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</w:t>
      </w:r>
      <w:r w:rsidR="00201C2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Уставом Александровского сельского поселения Усть-Лабинского района, Совет Александровского сельского поселения Усть-Лабинского района  решил:</w:t>
      </w:r>
    </w:p>
    <w:p w:rsidR="005154D3" w:rsidRPr="00F67402" w:rsidRDefault="005154D3" w:rsidP="00926D4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>1. Внести в решение Совета Александровского сельского поселения Усть-Лабинского района от 25 ноября 2014 года № 1 (протокол № 4) «Об установлении земельного налога на территории Александровского сельского поселения Усть-Лабинского района» (далее – Решение) следующие изменения и дополнения:</w:t>
      </w:r>
    </w:p>
    <w:p w:rsidR="00F67402" w:rsidRPr="00F67402" w:rsidRDefault="005154D3" w:rsidP="00F6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646444">
        <w:rPr>
          <w:rFonts w:ascii="Times New Roman" w:hAnsi="Times New Roman" w:cs="Times New Roman"/>
          <w:sz w:val="28"/>
          <w:szCs w:val="28"/>
        </w:rPr>
        <w:t>Дополнить Р</w:t>
      </w:r>
      <w:r w:rsidR="00F67402" w:rsidRPr="00F67402">
        <w:rPr>
          <w:rFonts w:ascii="Times New Roman" w:hAnsi="Times New Roman" w:cs="Times New Roman"/>
          <w:sz w:val="28"/>
          <w:szCs w:val="28"/>
        </w:rPr>
        <w:t xml:space="preserve">ешение пунктом </w:t>
      </w:r>
      <w:r w:rsidR="00F67402" w:rsidRPr="00F67402">
        <w:rPr>
          <w:rFonts w:ascii="Times New Roman" w:hAnsi="Times New Roman" w:cs="Times New Roman"/>
          <w:sz w:val="28"/>
          <w:szCs w:val="28"/>
        </w:rPr>
        <w:t>3.1.</w:t>
      </w:r>
      <w:r w:rsidR="00F67402" w:rsidRPr="00F6740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54D3" w:rsidRPr="00646444" w:rsidRDefault="00F67402" w:rsidP="0064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44">
        <w:rPr>
          <w:rFonts w:ascii="Times New Roman" w:hAnsi="Times New Roman" w:cs="Times New Roman"/>
          <w:sz w:val="28"/>
          <w:szCs w:val="28"/>
        </w:rPr>
        <w:t>«3.1.Налоговая база определяется в</w:t>
      </w:r>
      <w:r w:rsidR="00646444">
        <w:rPr>
          <w:rFonts w:ascii="Times New Roman" w:hAnsi="Times New Roman" w:cs="Times New Roman"/>
          <w:sz w:val="28"/>
          <w:szCs w:val="28"/>
        </w:rPr>
        <w:t xml:space="preserve"> </w:t>
      </w:r>
      <w:r w:rsidRPr="00646444">
        <w:rPr>
          <w:rFonts w:ascii="Times New Roman" w:hAnsi="Times New Roman" w:cs="Times New Roman"/>
          <w:sz w:val="28"/>
          <w:szCs w:val="28"/>
        </w:rPr>
        <w:t>отношении каждого земельного участка как его кадастровая стоимость, внесенная в Единый государственный реестр недвижимости и подлежащая применению с 1 января года, являющегося налоговым периодом, с учетом о</w:t>
      </w:r>
      <w:r w:rsidR="00646444">
        <w:rPr>
          <w:rFonts w:ascii="Times New Roman" w:hAnsi="Times New Roman" w:cs="Times New Roman"/>
          <w:sz w:val="28"/>
          <w:szCs w:val="28"/>
        </w:rPr>
        <w:t>собенностей, предусмотренных статьей</w:t>
      </w:r>
      <w:r w:rsidRPr="00646444">
        <w:rPr>
          <w:rFonts w:ascii="Times New Roman" w:hAnsi="Times New Roman" w:cs="Times New Roman"/>
          <w:sz w:val="28"/>
          <w:szCs w:val="28"/>
        </w:rPr>
        <w:t> 391 Налогового кодекса Российской Федерации».</w:t>
      </w:r>
    </w:p>
    <w:p w:rsidR="005154D3" w:rsidRPr="00F67402" w:rsidRDefault="005154D3" w:rsidP="00646444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674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Александровского сельского поселения Усть-Лабинского района (Локтионова) опубликовать настоящее решение в районной газете «Сельская новь» и разместить на официальном сайте </w:t>
      </w:r>
      <w:r w:rsidRPr="00F6740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Александровского сельского поселения Усть-Лабинского района в сети «Интернет»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54D3" w:rsidRPr="00F67402" w:rsidRDefault="005154D3" w:rsidP="00F67402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85590" w:rsidRPr="00F6740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астояще</w:t>
      </w:r>
      <w:r w:rsidR="00485590" w:rsidRPr="00F67402">
        <w:rPr>
          <w:rFonts w:ascii="Times New Roman" w:hAnsi="Times New Roman" w:cs="Times New Roman"/>
          <w:sz w:val="28"/>
          <w:szCs w:val="28"/>
          <w:lang w:eastAsia="ru-RU"/>
        </w:rPr>
        <w:t>е р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>ешен</w:t>
      </w:r>
      <w:bookmarkStart w:id="0" w:name="_GoBack"/>
      <w:bookmarkEnd w:id="0"/>
      <w:r w:rsidRPr="00F674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85590" w:rsidRPr="00F674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 вступают в силу не ранее чем по истечении одного месяца со дня его официального опубликования.</w:t>
      </w:r>
    </w:p>
    <w:p w:rsidR="00646444" w:rsidRDefault="00646444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4" w:rsidRDefault="00646444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4" w:rsidRDefault="00646444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4D3" w:rsidRPr="00F67402" w:rsidRDefault="005154D3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5154D3" w:rsidRPr="00F67402" w:rsidRDefault="005154D3" w:rsidP="00F6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5154D3" w:rsidRPr="00F67402" w:rsidRDefault="005154D3" w:rsidP="00F67402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 w:cs="Times New Roman"/>
          <w:sz w:val="28"/>
          <w:szCs w:val="28"/>
        </w:rPr>
      </w:pPr>
      <w:r w:rsidRPr="00F67402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740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Н.Н. Харько</w:t>
      </w:r>
    </w:p>
    <w:sectPr w:rsidR="005154D3" w:rsidRPr="00F67402" w:rsidSect="00201C22">
      <w:pgSz w:w="12240" w:h="15840"/>
      <w:pgMar w:top="851" w:right="474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79" w:rsidRDefault="002C6B79" w:rsidP="0015566B">
      <w:pPr>
        <w:spacing w:after="0" w:line="240" w:lineRule="auto"/>
      </w:pPr>
      <w:r>
        <w:separator/>
      </w:r>
    </w:p>
  </w:endnote>
  <w:endnote w:type="continuationSeparator" w:id="0">
    <w:p w:rsidR="002C6B79" w:rsidRDefault="002C6B79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79" w:rsidRDefault="002C6B79" w:rsidP="0015566B">
      <w:pPr>
        <w:spacing w:after="0" w:line="240" w:lineRule="auto"/>
      </w:pPr>
      <w:r>
        <w:separator/>
      </w:r>
    </w:p>
  </w:footnote>
  <w:footnote w:type="continuationSeparator" w:id="0">
    <w:p w:rsidR="002C6B79" w:rsidRDefault="002C6B79" w:rsidP="001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66B"/>
    <w:rsid w:val="00013CB5"/>
    <w:rsid w:val="00026547"/>
    <w:rsid w:val="00032CC9"/>
    <w:rsid w:val="000966CA"/>
    <w:rsid w:val="000A0CAA"/>
    <w:rsid w:val="000B705D"/>
    <w:rsid w:val="000C689D"/>
    <w:rsid w:val="00105465"/>
    <w:rsid w:val="00135289"/>
    <w:rsid w:val="001353EC"/>
    <w:rsid w:val="0013692A"/>
    <w:rsid w:val="0015566B"/>
    <w:rsid w:val="00172530"/>
    <w:rsid w:val="00173717"/>
    <w:rsid w:val="001B2AC9"/>
    <w:rsid w:val="001E35D9"/>
    <w:rsid w:val="001F4193"/>
    <w:rsid w:val="001F421F"/>
    <w:rsid w:val="00201C22"/>
    <w:rsid w:val="0021121B"/>
    <w:rsid w:val="002123CF"/>
    <w:rsid w:val="00220C44"/>
    <w:rsid w:val="00223402"/>
    <w:rsid w:val="0022714F"/>
    <w:rsid w:val="00234F2E"/>
    <w:rsid w:val="002403EC"/>
    <w:rsid w:val="00241C0A"/>
    <w:rsid w:val="00273A55"/>
    <w:rsid w:val="002A09CB"/>
    <w:rsid w:val="002A1C8C"/>
    <w:rsid w:val="002C6B79"/>
    <w:rsid w:val="00310D71"/>
    <w:rsid w:val="003A0AF0"/>
    <w:rsid w:val="003D23E0"/>
    <w:rsid w:val="00401D68"/>
    <w:rsid w:val="00403254"/>
    <w:rsid w:val="00411410"/>
    <w:rsid w:val="00485590"/>
    <w:rsid w:val="004969F6"/>
    <w:rsid w:val="004A24A9"/>
    <w:rsid w:val="004A4156"/>
    <w:rsid w:val="004B37AC"/>
    <w:rsid w:val="004B7F3F"/>
    <w:rsid w:val="005046C9"/>
    <w:rsid w:val="005154D3"/>
    <w:rsid w:val="00521767"/>
    <w:rsid w:val="00530502"/>
    <w:rsid w:val="005509FE"/>
    <w:rsid w:val="0059275D"/>
    <w:rsid w:val="005A571E"/>
    <w:rsid w:val="005C3B7D"/>
    <w:rsid w:val="005F4D1F"/>
    <w:rsid w:val="006004D3"/>
    <w:rsid w:val="0062494E"/>
    <w:rsid w:val="00646444"/>
    <w:rsid w:val="00651E67"/>
    <w:rsid w:val="0066197B"/>
    <w:rsid w:val="00676E2E"/>
    <w:rsid w:val="00683F58"/>
    <w:rsid w:val="006E23A1"/>
    <w:rsid w:val="006F6F95"/>
    <w:rsid w:val="00700002"/>
    <w:rsid w:val="00712066"/>
    <w:rsid w:val="00743027"/>
    <w:rsid w:val="00744E57"/>
    <w:rsid w:val="00764688"/>
    <w:rsid w:val="007B1851"/>
    <w:rsid w:val="007B2F98"/>
    <w:rsid w:val="007D233D"/>
    <w:rsid w:val="007D5B41"/>
    <w:rsid w:val="007F25CA"/>
    <w:rsid w:val="0080041B"/>
    <w:rsid w:val="0082568E"/>
    <w:rsid w:val="00844F4D"/>
    <w:rsid w:val="00854C97"/>
    <w:rsid w:val="00876ED7"/>
    <w:rsid w:val="008A2178"/>
    <w:rsid w:val="008D36B6"/>
    <w:rsid w:val="009259E8"/>
    <w:rsid w:val="00926D42"/>
    <w:rsid w:val="00983EED"/>
    <w:rsid w:val="009C72B9"/>
    <w:rsid w:val="00A03027"/>
    <w:rsid w:val="00A44E0E"/>
    <w:rsid w:val="00A638B9"/>
    <w:rsid w:val="00A9175F"/>
    <w:rsid w:val="00B00B2B"/>
    <w:rsid w:val="00B0772B"/>
    <w:rsid w:val="00B12235"/>
    <w:rsid w:val="00B62F44"/>
    <w:rsid w:val="00BA432A"/>
    <w:rsid w:val="00BB5BFB"/>
    <w:rsid w:val="00BC03BA"/>
    <w:rsid w:val="00BD77D7"/>
    <w:rsid w:val="00BF30C7"/>
    <w:rsid w:val="00C07A1F"/>
    <w:rsid w:val="00C15957"/>
    <w:rsid w:val="00C1636E"/>
    <w:rsid w:val="00C3529A"/>
    <w:rsid w:val="00C50C0D"/>
    <w:rsid w:val="00C60D8F"/>
    <w:rsid w:val="00C84B7E"/>
    <w:rsid w:val="00C8540C"/>
    <w:rsid w:val="00CC2228"/>
    <w:rsid w:val="00D3294B"/>
    <w:rsid w:val="00D740E1"/>
    <w:rsid w:val="00DC4D1B"/>
    <w:rsid w:val="00DD4F1E"/>
    <w:rsid w:val="00E2142A"/>
    <w:rsid w:val="00E22230"/>
    <w:rsid w:val="00E3254B"/>
    <w:rsid w:val="00E3475E"/>
    <w:rsid w:val="00E576D1"/>
    <w:rsid w:val="00E743EC"/>
    <w:rsid w:val="00EB6FF0"/>
    <w:rsid w:val="00EC5611"/>
    <w:rsid w:val="00EE5FD4"/>
    <w:rsid w:val="00F0427B"/>
    <w:rsid w:val="00F3134A"/>
    <w:rsid w:val="00F40A6D"/>
    <w:rsid w:val="00F47AA7"/>
    <w:rsid w:val="00F67402"/>
    <w:rsid w:val="00FC3260"/>
    <w:rsid w:val="00FD71C9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0E482-8654-436E-B606-298C444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C22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C2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654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">
    <w:name w:val="Текст1"/>
    <w:basedOn w:val="a"/>
    <w:uiPriority w:val="99"/>
    <w:rsid w:val="00E325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Emphasis"/>
    <w:uiPriority w:val="20"/>
    <w:qFormat/>
    <w:locked/>
    <w:rsid w:val="00F67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Асланян</cp:lastModifiedBy>
  <cp:revision>64</cp:revision>
  <cp:lastPrinted>2022-01-26T07:04:00Z</cp:lastPrinted>
  <dcterms:created xsi:type="dcterms:W3CDTF">2019-10-21T07:20:00Z</dcterms:created>
  <dcterms:modified xsi:type="dcterms:W3CDTF">2022-01-26T07:04:00Z</dcterms:modified>
</cp:coreProperties>
</file>